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F9" w:rsidRDefault="001E60F9" w:rsidP="001E60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0F9" w:rsidRDefault="001E60F9" w:rsidP="001E60F9">
      <w:pPr>
        <w:rPr>
          <w:noProof/>
        </w:rPr>
      </w:pPr>
    </w:p>
    <w:p w:rsidR="001E60F9" w:rsidRDefault="001E60F9" w:rsidP="001E60F9">
      <w:pPr>
        <w:rPr>
          <w:noProof/>
        </w:rPr>
      </w:pPr>
    </w:p>
    <w:p w:rsidR="001E60F9" w:rsidRDefault="001E60F9" w:rsidP="001E60F9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1E60F9" w:rsidRDefault="001E60F9" w:rsidP="001E60F9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GFWC Woman’s Club of Westminster, Inc.</w:t>
      </w:r>
    </w:p>
    <w:p w:rsidR="001E60F9" w:rsidRDefault="001E60F9" w:rsidP="001E60F9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:rsidR="001E60F9" w:rsidRDefault="001E60F9" w:rsidP="001E60F9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AB2864" w:rsidRDefault="00F71A81" w:rsidP="001E60F9">
      <w:pPr>
        <w:rPr>
          <w:rFonts w:ascii="Georgia" w:hAnsi="Georgia"/>
          <w:b/>
          <w:sz w:val="28"/>
          <w:szCs w:val="28"/>
        </w:rPr>
      </w:pPr>
      <w:hyperlink r:id="rId7" w:history="1">
        <w:r w:rsidR="001E60F9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1E60F9">
        <w:rPr>
          <w:rFonts w:ascii="Georgia" w:hAnsi="Georgia"/>
          <w:b/>
          <w:sz w:val="28"/>
          <w:szCs w:val="28"/>
        </w:rPr>
        <w:t xml:space="preserve"> or 410-871-9102</w:t>
      </w:r>
    </w:p>
    <w:p w:rsidR="003C2F1B" w:rsidRDefault="003C2F1B" w:rsidP="001E60F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Woman’s Club spring luncheon focuses </w:t>
      </w:r>
      <w:r w:rsidRPr="00927BA7">
        <w:rPr>
          <w:rFonts w:ascii="Georgia" w:hAnsi="Georgia"/>
          <w:b/>
          <w:sz w:val="24"/>
          <w:szCs w:val="24"/>
        </w:rPr>
        <w:t xml:space="preserve">on </w:t>
      </w:r>
      <w:r w:rsidR="00927BA7" w:rsidRPr="007D3691">
        <w:rPr>
          <w:rFonts w:ascii="Georgia" w:hAnsi="Georgia"/>
          <w:b/>
          <w:i/>
          <w:sz w:val="24"/>
          <w:szCs w:val="24"/>
        </w:rPr>
        <w:t xml:space="preserve">Triumphs and </w:t>
      </w:r>
      <w:r w:rsidR="0083598C" w:rsidRPr="007D3691">
        <w:rPr>
          <w:rFonts w:ascii="Georgia" w:hAnsi="Georgia"/>
          <w:b/>
          <w:i/>
          <w:sz w:val="24"/>
          <w:szCs w:val="24"/>
        </w:rPr>
        <w:t>Challenges</w:t>
      </w:r>
      <w:r w:rsidR="00927BA7" w:rsidRPr="007D3691">
        <w:rPr>
          <w:rFonts w:ascii="Georgia" w:hAnsi="Georgia"/>
          <w:b/>
          <w:i/>
          <w:sz w:val="24"/>
          <w:szCs w:val="24"/>
        </w:rPr>
        <w:t>:  Treating Breast Cancer.”</w:t>
      </w:r>
      <w:r w:rsidRPr="007D369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8"/>
          <w:szCs w:val="28"/>
        </w:rPr>
        <w:t>and celebrates 125 years of volunteer service by the General Federation of Women’s Clubs</w:t>
      </w:r>
      <w:r w:rsidR="00402A4C">
        <w:rPr>
          <w:rFonts w:ascii="Georgia" w:hAnsi="Georgia"/>
          <w:b/>
          <w:sz w:val="28"/>
          <w:szCs w:val="28"/>
        </w:rPr>
        <w:t xml:space="preserve"> (GFWC)</w:t>
      </w:r>
      <w:r>
        <w:rPr>
          <w:rFonts w:ascii="Georgia" w:hAnsi="Georgia"/>
          <w:b/>
          <w:sz w:val="28"/>
          <w:szCs w:val="28"/>
        </w:rPr>
        <w:t>.</w:t>
      </w:r>
    </w:p>
    <w:p w:rsidR="003C2F1B" w:rsidRPr="00402A4C" w:rsidRDefault="001E60F9" w:rsidP="007A3EFE">
      <w:pPr>
        <w:pStyle w:val="Heading1"/>
        <w:shd w:val="clear" w:color="auto" w:fill="FFFFFF"/>
        <w:spacing w:before="150"/>
        <w:rPr>
          <w:rFonts w:ascii="Georgia" w:hAnsi="Georgia"/>
          <w:color w:val="auto"/>
          <w:sz w:val="24"/>
          <w:szCs w:val="24"/>
        </w:rPr>
      </w:pPr>
      <w:r w:rsidRPr="00402A4C">
        <w:rPr>
          <w:rFonts w:ascii="Georgia" w:hAnsi="Georgia"/>
          <w:color w:val="auto"/>
          <w:sz w:val="24"/>
          <w:szCs w:val="24"/>
        </w:rPr>
        <w:t>The GFWC Woman’s Club of Westminster, Inc. held its annual spring luncheo</w:t>
      </w:r>
      <w:r w:rsidR="007A3EFE" w:rsidRPr="00402A4C">
        <w:rPr>
          <w:rFonts w:ascii="Georgia" w:hAnsi="Georgia"/>
          <w:color w:val="auto"/>
          <w:sz w:val="24"/>
          <w:szCs w:val="24"/>
        </w:rPr>
        <w:t>n</w:t>
      </w:r>
      <w:r w:rsidRPr="00402A4C">
        <w:rPr>
          <w:rFonts w:ascii="Georgia" w:hAnsi="Georgia"/>
          <w:color w:val="auto"/>
          <w:sz w:val="24"/>
          <w:szCs w:val="24"/>
        </w:rPr>
        <w:t xml:space="preserve"> in the Krug Chapel at Carroll Lutheran Village on May 12, 2015,  Guest spe</w:t>
      </w:r>
      <w:r w:rsidR="007A3EFE" w:rsidRPr="00402A4C">
        <w:rPr>
          <w:rFonts w:ascii="Georgia" w:hAnsi="Georgia"/>
          <w:color w:val="auto"/>
          <w:sz w:val="24"/>
          <w:szCs w:val="24"/>
        </w:rPr>
        <w:t>akers were Drs. Dona Hobart and Gabriel Del Corral of the Center for Breast Health, Carroll Hospital a Lifebridge Health Center.  The center is located at the Charles O. Fisher Medical Building, 193 Stoner Avenue, Suite 230, Westminster, MD</w:t>
      </w:r>
      <w:r w:rsidR="003C2F1B" w:rsidRPr="00402A4C">
        <w:rPr>
          <w:rFonts w:ascii="Georgia" w:hAnsi="Georgia"/>
          <w:color w:val="auto"/>
          <w:sz w:val="24"/>
          <w:szCs w:val="24"/>
        </w:rPr>
        <w:t xml:space="preserve">. </w:t>
      </w:r>
    </w:p>
    <w:p w:rsidR="00536CA1" w:rsidRPr="00402A4C" w:rsidRDefault="00536CA1" w:rsidP="00536CA1">
      <w:pPr>
        <w:spacing w:after="0"/>
        <w:rPr>
          <w:rFonts w:ascii="Georgia" w:hAnsi="Georgia"/>
          <w:sz w:val="24"/>
          <w:szCs w:val="24"/>
        </w:rPr>
      </w:pPr>
    </w:p>
    <w:p w:rsidR="007D3691" w:rsidRDefault="007D2A55" w:rsidP="007D3691">
      <w:pPr>
        <w:rPr>
          <w:rFonts w:ascii="Georgia" w:hAnsi="Georgia"/>
          <w:sz w:val="24"/>
          <w:szCs w:val="24"/>
        </w:rPr>
      </w:pPr>
      <w:r w:rsidRPr="00402A4C">
        <w:rPr>
          <w:rFonts w:ascii="Georgia" w:hAnsi="Georgia"/>
          <w:sz w:val="24"/>
          <w:szCs w:val="24"/>
        </w:rPr>
        <w:t>Members and g</w:t>
      </w:r>
      <w:r w:rsidR="000F2A9C">
        <w:rPr>
          <w:rFonts w:ascii="Georgia" w:hAnsi="Georgia"/>
          <w:sz w:val="24"/>
          <w:szCs w:val="24"/>
        </w:rPr>
        <w:t>uests were welcomed by club P</w:t>
      </w:r>
      <w:r w:rsidRPr="00402A4C">
        <w:rPr>
          <w:rFonts w:ascii="Georgia" w:hAnsi="Georgia"/>
          <w:sz w:val="24"/>
          <w:szCs w:val="24"/>
        </w:rPr>
        <w:t>resident Ginny Houser</w:t>
      </w:r>
      <w:r w:rsidR="00F64445">
        <w:rPr>
          <w:rFonts w:ascii="Georgia" w:hAnsi="Georgia"/>
          <w:sz w:val="24"/>
          <w:szCs w:val="24"/>
        </w:rPr>
        <w:t>.  She</w:t>
      </w:r>
      <w:r w:rsidRPr="00402A4C">
        <w:rPr>
          <w:rFonts w:ascii="Georgia" w:hAnsi="Georgia"/>
          <w:sz w:val="24"/>
          <w:szCs w:val="24"/>
        </w:rPr>
        <w:t xml:space="preserve"> </w:t>
      </w:r>
      <w:r w:rsidR="001576CE">
        <w:rPr>
          <w:rFonts w:ascii="Georgia" w:hAnsi="Georgia"/>
          <w:sz w:val="24"/>
          <w:szCs w:val="24"/>
        </w:rPr>
        <w:t xml:space="preserve">complimented the Program Committee and designer </w:t>
      </w:r>
      <w:r w:rsidR="00A939DD" w:rsidRPr="00A939DD">
        <w:rPr>
          <w:rFonts w:ascii="Georgia" w:hAnsi="Georgia" w:cs="Arial"/>
          <w:sz w:val="24"/>
          <w:szCs w:val="24"/>
        </w:rPr>
        <w:t xml:space="preserve">Betsy </w:t>
      </w:r>
      <w:proofErr w:type="spellStart"/>
      <w:r w:rsidR="00A939DD" w:rsidRPr="00A939DD">
        <w:rPr>
          <w:rFonts w:ascii="Georgia" w:hAnsi="Georgia" w:cs="Arial"/>
          <w:sz w:val="24"/>
          <w:szCs w:val="24"/>
        </w:rPr>
        <w:t>Reinders</w:t>
      </w:r>
      <w:proofErr w:type="spellEnd"/>
      <w:r w:rsidR="00A939DD">
        <w:rPr>
          <w:rFonts w:ascii="Georgia" w:hAnsi="Georgia" w:cs="Arial"/>
        </w:rPr>
        <w:t xml:space="preserve"> </w:t>
      </w:r>
      <w:r w:rsidR="001576CE">
        <w:rPr>
          <w:rFonts w:ascii="Georgia" w:hAnsi="Georgia"/>
          <w:sz w:val="24"/>
          <w:szCs w:val="24"/>
        </w:rPr>
        <w:t xml:space="preserve">who made </w:t>
      </w:r>
      <w:r w:rsidR="00B3768F" w:rsidRPr="00402A4C">
        <w:rPr>
          <w:rFonts w:ascii="Georgia" w:hAnsi="Georgia"/>
          <w:sz w:val="24"/>
          <w:szCs w:val="24"/>
        </w:rPr>
        <w:t>the beautiful table decorations. Houser</w:t>
      </w:r>
      <w:r w:rsidR="000F2A9C">
        <w:rPr>
          <w:rFonts w:ascii="Georgia" w:hAnsi="Georgia"/>
          <w:sz w:val="24"/>
          <w:szCs w:val="24"/>
        </w:rPr>
        <w:t xml:space="preserve"> introduced international GFWC P</w:t>
      </w:r>
      <w:r w:rsidR="00B3768F" w:rsidRPr="00402A4C">
        <w:rPr>
          <w:rFonts w:ascii="Georgia" w:hAnsi="Georgia"/>
          <w:sz w:val="24"/>
          <w:szCs w:val="24"/>
        </w:rPr>
        <w:t>resident Babs Condon who congratulated the club on its volunteer service to the Westminster community and for being part of the GFWC which celebrates its 125</w:t>
      </w:r>
      <w:r w:rsidR="00B3768F" w:rsidRPr="00402A4C">
        <w:rPr>
          <w:rFonts w:ascii="Georgia" w:hAnsi="Georgia"/>
          <w:sz w:val="24"/>
          <w:szCs w:val="24"/>
          <w:vertAlign w:val="superscript"/>
        </w:rPr>
        <w:t>th</w:t>
      </w:r>
      <w:r w:rsidR="00B3768F" w:rsidRPr="00402A4C">
        <w:rPr>
          <w:rFonts w:ascii="Georgia" w:hAnsi="Georgia"/>
          <w:sz w:val="24"/>
          <w:szCs w:val="24"/>
        </w:rPr>
        <w:t xml:space="preserve"> year anniversary in 2015.   </w:t>
      </w:r>
      <w:r w:rsidR="00536CA1" w:rsidRPr="00402A4C">
        <w:rPr>
          <w:rFonts w:ascii="Georgia" w:hAnsi="Georgia"/>
          <w:sz w:val="24"/>
          <w:szCs w:val="24"/>
        </w:rPr>
        <w:t>Member Norma Jean Swam, recently named Outstanding Maryland Clubwoman for 2014</w:t>
      </w:r>
      <w:r w:rsidR="005C3FD7">
        <w:rPr>
          <w:rFonts w:ascii="Georgia" w:hAnsi="Georgia"/>
          <w:sz w:val="24"/>
          <w:szCs w:val="24"/>
        </w:rPr>
        <w:t xml:space="preserve"> at the S</w:t>
      </w:r>
      <w:r w:rsidR="001576CE">
        <w:rPr>
          <w:rFonts w:ascii="Georgia" w:hAnsi="Georgia"/>
          <w:sz w:val="24"/>
          <w:szCs w:val="24"/>
        </w:rPr>
        <w:t>tate of Maryland annual convention</w:t>
      </w:r>
      <w:r w:rsidR="00532A2E">
        <w:rPr>
          <w:rFonts w:ascii="Georgia" w:hAnsi="Georgia"/>
          <w:sz w:val="24"/>
          <w:szCs w:val="24"/>
        </w:rPr>
        <w:t>,</w:t>
      </w:r>
      <w:r w:rsidR="00536CA1" w:rsidRPr="00402A4C">
        <w:rPr>
          <w:rFonts w:ascii="Georgia" w:hAnsi="Georgia"/>
          <w:sz w:val="24"/>
          <w:szCs w:val="24"/>
        </w:rPr>
        <w:t xml:space="preserve"> </w:t>
      </w:r>
      <w:r w:rsidR="001576CE">
        <w:rPr>
          <w:rFonts w:ascii="Georgia" w:hAnsi="Georgia"/>
          <w:sz w:val="24"/>
          <w:szCs w:val="24"/>
        </w:rPr>
        <w:t>held in April in Ann</w:t>
      </w:r>
      <w:r w:rsidR="00203A0A">
        <w:rPr>
          <w:rFonts w:ascii="Georgia" w:hAnsi="Georgia"/>
          <w:sz w:val="24"/>
          <w:szCs w:val="24"/>
        </w:rPr>
        <w:t>a</w:t>
      </w:r>
      <w:r w:rsidR="001576CE">
        <w:rPr>
          <w:rFonts w:ascii="Georgia" w:hAnsi="Georgia"/>
          <w:sz w:val="24"/>
          <w:szCs w:val="24"/>
        </w:rPr>
        <w:t xml:space="preserve">polis, </w:t>
      </w:r>
      <w:r w:rsidR="00536CA1" w:rsidRPr="00402A4C">
        <w:rPr>
          <w:rFonts w:ascii="Georgia" w:hAnsi="Georgia"/>
          <w:sz w:val="24"/>
          <w:szCs w:val="24"/>
        </w:rPr>
        <w:t xml:space="preserve">gave the </w:t>
      </w:r>
      <w:r w:rsidR="00927BA7">
        <w:rPr>
          <w:rFonts w:ascii="Georgia" w:hAnsi="Georgia"/>
          <w:sz w:val="24"/>
          <w:szCs w:val="24"/>
        </w:rPr>
        <w:t>invocation</w:t>
      </w:r>
      <w:r w:rsidR="00203A0A">
        <w:rPr>
          <w:rFonts w:ascii="Georgia" w:hAnsi="Georgia"/>
          <w:sz w:val="24"/>
          <w:szCs w:val="24"/>
        </w:rPr>
        <w:t>, followe</w:t>
      </w:r>
      <w:r w:rsidR="007D3691">
        <w:rPr>
          <w:rFonts w:ascii="Georgia" w:hAnsi="Georgia"/>
          <w:sz w:val="24"/>
          <w:szCs w:val="24"/>
        </w:rPr>
        <w:t>d</w:t>
      </w:r>
      <w:r w:rsidR="00536CA1" w:rsidRPr="00402A4C">
        <w:rPr>
          <w:rFonts w:ascii="Georgia" w:hAnsi="Georgia"/>
          <w:sz w:val="24"/>
          <w:szCs w:val="24"/>
        </w:rPr>
        <w:t xml:space="preserve"> by a</w:t>
      </w:r>
      <w:r w:rsidR="00B3768F" w:rsidRPr="00402A4C">
        <w:rPr>
          <w:rFonts w:ascii="Georgia" w:hAnsi="Georgia"/>
          <w:sz w:val="24"/>
          <w:szCs w:val="24"/>
        </w:rPr>
        <w:t xml:space="preserve"> delicious luncheon prepared and served by the staff of Carroll Lutheran Village. </w:t>
      </w:r>
    </w:p>
    <w:p w:rsidR="007D3691" w:rsidRDefault="007D3691" w:rsidP="007D3691">
      <w:pPr>
        <w:rPr>
          <w:rFonts w:ascii="Georgia" w:hAnsi="Georgia"/>
          <w:sz w:val="24"/>
          <w:szCs w:val="24"/>
        </w:rPr>
      </w:pPr>
      <w:r w:rsidRPr="00402A4C">
        <w:rPr>
          <w:rFonts w:ascii="Georgia" w:hAnsi="Georgia"/>
          <w:sz w:val="24"/>
          <w:szCs w:val="24"/>
        </w:rPr>
        <w:t>Tables in the chapel displayed memorabilia in celebration of the 125</w:t>
      </w:r>
      <w:r w:rsidRPr="00402A4C">
        <w:rPr>
          <w:rFonts w:ascii="Georgia" w:hAnsi="Georgia"/>
          <w:sz w:val="24"/>
          <w:szCs w:val="24"/>
          <w:vertAlign w:val="superscript"/>
        </w:rPr>
        <w:t>th</w:t>
      </w:r>
      <w:r w:rsidRPr="00402A4C">
        <w:rPr>
          <w:rFonts w:ascii="Georgia" w:hAnsi="Georgia"/>
          <w:sz w:val="24"/>
          <w:szCs w:val="24"/>
        </w:rPr>
        <w:t xml:space="preserve"> anniversary of the General Federation of Women’s </w:t>
      </w:r>
      <w:r>
        <w:rPr>
          <w:rFonts w:ascii="Georgia" w:hAnsi="Georgia"/>
          <w:sz w:val="24"/>
          <w:szCs w:val="24"/>
        </w:rPr>
        <w:t xml:space="preserve">Clubs, </w:t>
      </w:r>
      <w:r w:rsidRPr="00402A4C">
        <w:rPr>
          <w:rFonts w:ascii="Georgia" w:hAnsi="Georgia"/>
          <w:sz w:val="24"/>
          <w:szCs w:val="24"/>
        </w:rPr>
        <w:t xml:space="preserve">and artwork of </w:t>
      </w:r>
      <w:r>
        <w:rPr>
          <w:rFonts w:ascii="Georgia" w:hAnsi="Georgia"/>
          <w:sz w:val="24"/>
          <w:szCs w:val="24"/>
        </w:rPr>
        <w:t>clubwomen</w:t>
      </w:r>
      <w:r w:rsidRPr="00402A4C">
        <w:rPr>
          <w:rFonts w:ascii="Georgia" w:hAnsi="Georgia"/>
          <w:sz w:val="24"/>
          <w:szCs w:val="24"/>
        </w:rPr>
        <w:t xml:space="preserve"> Jo Ann Barlow, Carolyn Seabolt and Mary Lou Poirier</w:t>
      </w:r>
      <w:r>
        <w:rPr>
          <w:rFonts w:ascii="Georgia" w:hAnsi="Georgia"/>
          <w:sz w:val="24"/>
          <w:szCs w:val="24"/>
        </w:rPr>
        <w:t>.</w:t>
      </w:r>
    </w:p>
    <w:p w:rsidR="00FF3713" w:rsidRPr="007D3691" w:rsidRDefault="00B3768F" w:rsidP="007D3691">
      <w:pPr>
        <w:rPr>
          <w:rFonts w:ascii="Georgia" w:hAnsi="Georgia"/>
          <w:sz w:val="24"/>
          <w:szCs w:val="24"/>
        </w:rPr>
      </w:pPr>
      <w:r w:rsidRPr="00402A4C">
        <w:rPr>
          <w:rFonts w:ascii="Georgia" w:hAnsi="Georgia"/>
          <w:sz w:val="24"/>
          <w:szCs w:val="24"/>
        </w:rPr>
        <w:t>P</w:t>
      </w:r>
      <w:r w:rsidR="003C2F1B" w:rsidRPr="00402A4C">
        <w:rPr>
          <w:rFonts w:ascii="Georgia" w:hAnsi="Georgia"/>
          <w:sz w:val="24"/>
          <w:szCs w:val="24"/>
        </w:rPr>
        <w:t>ink was the color of the day to heighten awareness of the fight against breast cancer, a special focus project of the Westminster club.</w:t>
      </w:r>
      <w:r w:rsidRPr="00402A4C">
        <w:rPr>
          <w:rFonts w:ascii="Georgia" w:hAnsi="Georgia"/>
          <w:sz w:val="24"/>
          <w:szCs w:val="24"/>
        </w:rPr>
        <w:t xml:space="preserve">  Pr</w:t>
      </w:r>
      <w:r w:rsidR="00532A2E">
        <w:rPr>
          <w:rFonts w:ascii="Georgia" w:hAnsi="Georgia"/>
          <w:sz w:val="24"/>
          <w:szCs w:val="24"/>
        </w:rPr>
        <w:t>ogram committee co-chair Jan Ob</w:t>
      </w:r>
      <w:r w:rsidRPr="00402A4C">
        <w:rPr>
          <w:rFonts w:ascii="Georgia" w:hAnsi="Georgia"/>
          <w:sz w:val="24"/>
          <w:szCs w:val="24"/>
        </w:rPr>
        <w:t xml:space="preserve">er introduced </w:t>
      </w:r>
      <w:r w:rsidR="003C2F1B" w:rsidRPr="00402A4C">
        <w:rPr>
          <w:rFonts w:ascii="Georgia" w:hAnsi="Georgia"/>
          <w:sz w:val="24"/>
          <w:szCs w:val="24"/>
        </w:rPr>
        <w:t xml:space="preserve">Dr. Del Corral and Dr. Hobart </w:t>
      </w:r>
      <w:r w:rsidRPr="00402A4C">
        <w:rPr>
          <w:rFonts w:ascii="Georgia" w:hAnsi="Georgia"/>
          <w:sz w:val="24"/>
          <w:szCs w:val="24"/>
        </w:rPr>
        <w:t xml:space="preserve">who </w:t>
      </w:r>
      <w:r w:rsidR="00F64445">
        <w:rPr>
          <w:rFonts w:ascii="Georgia" w:hAnsi="Georgia"/>
          <w:sz w:val="24"/>
          <w:szCs w:val="24"/>
        </w:rPr>
        <w:t xml:space="preserve">both spoke on the </w:t>
      </w:r>
      <w:r w:rsidR="00927BA7">
        <w:rPr>
          <w:rFonts w:ascii="Georgia" w:hAnsi="Georgia"/>
          <w:sz w:val="24"/>
          <w:szCs w:val="24"/>
        </w:rPr>
        <w:t>topi</w:t>
      </w:r>
      <w:r w:rsidR="00F64445">
        <w:rPr>
          <w:rFonts w:ascii="Georgia" w:hAnsi="Georgia"/>
          <w:sz w:val="24"/>
          <w:szCs w:val="24"/>
        </w:rPr>
        <w:t>c, “</w:t>
      </w:r>
      <w:r w:rsidR="00927BA7" w:rsidRPr="00927BA7">
        <w:rPr>
          <w:rFonts w:ascii="Georgia" w:hAnsi="Georgia"/>
          <w:i/>
          <w:sz w:val="24"/>
          <w:szCs w:val="24"/>
        </w:rPr>
        <w:t xml:space="preserve">Triumphs and </w:t>
      </w:r>
      <w:r w:rsidR="0083598C" w:rsidRPr="00927BA7">
        <w:rPr>
          <w:rFonts w:ascii="Georgia" w:hAnsi="Georgia"/>
          <w:i/>
          <w:sz w:val="24"/>
          <w:szCs w:val="24"/>
        </w:rPr>
        <w:t>Challenges</w:t>
      </w:r>
      <w:r w:rsidR="00927BA7" w:rsidRPr="00927BA7">
        <w:rPr>
          <w:rFonts w:ascii="Georgia" w:hAnsi="Georgia"/>
          <w:i/>
          <w:sz w:val="24"/>
          <w:szCs w:val="24"/>
        </w:rPr>
        <w:t>:  Treating Breast Cancer</w:t>
      </w:r>
      <w:r w:rsidR="00927BA7">
        <w:rPr>
          <w:rFonts w:ascii="Georgia" w:hAnsi="Georgia"/>
          <w:i/>
          <w:sz w:val="24"/>
          <w:szCs w:val="24"/>
        </w:rPr>
        <w:t>.</w:t>
      </w:r>
      <w:r w:rsidR="00927BA7" w:rsidRPr="00927BA7">
        <w:rPr>
          <w:rFonts w:ascii="Georgia" w:hAnsi="Georgia"/>
          <w:i/>
          <w:sz w:val="24"/>
          <w:szCs w:val="24"/>
        </w:rPr>
        <w:t>”</w:t>
      </w:r>
      <w:r w:rsidR="00927BA7">
        <w:rPr>
          <w:rFonts w:ascii="Georgia" w:hAnsi="Georgia"/>
          <w:sz w:val="24"/>
          <w:szCs w:val="24"/>
        </w:rPr>
        <w:t xml:space="preserve"> </w:t>
      </w:r>
      <w:r w:rsidR="003C2F1B" w:rsidRPr="00402A4C">
        <w:rPr>
          <w:rFonts w:ascii="Georgia" w:hAnsi="Georgia"/>
          <w:sz w:val="24"/>
          <w:szCs w:val="24"/>
        </w:rPr>
        <w:t xml:space="preserve"> </w:t>
      </w:r>
      <w:r w:rsidR="00927BA7">
        <w:rPr>
          <w:rFonts w:ascii="Georgia" w:hAnsi="Georgia"/>
          <w:sz w:val="24"/>
          <w:szCs w:val="24"/>
        </w:rPr>
        <w:t>T</w:t>
      </w:r>
      <w:r w:rsidR="007D2A55" w:rsidRPr="00402A4C">
        <w:rPr>
          <w:rFonts w:ascii="Georgia" w:hAnsi="Georgia"/>
          <w:sz w:val="24"/>
          <w:szCs w:val="24"/>
        </w:rPr>
        <w:t xml:space="preserve">heir presentations </w:t>
      </w:r>
      <w:r w:rsidR="00927BA7">
        <w:rPr>
          <w:rFonts w:ascii="Georgia" w:hAnsi="Georgia"/>
          <w:sz w:val="24"/>
          <w:szCs w:val="24"/>
        </w:rPr>
        <w:t>i</w:t>
      </w:r>
      <w:r w:rsidR="007D2A55" w:rsidRPr="00402A4C">
        <w:rPr>
          <w:rFonts w:ascii="Georgia" w:hAnsi="Georgia"/>
          <w:sz w:val="24"/>
          <w:szCs w:val="24"/>
        </w:rPr>
        <w:t>ncluded</w:t>
      </w:r>
      <w:r w:rsidR="00532A2E">
        <w:rPr>
          <w:rFonts w:ascii="Georgia" w:hAnsi="Georgia"/>
          <w:sz w:val="24"/>
          <w:szCs w:val="24"/>
        </w:rPr>
        <w:t xml:space="preserve"> </w:t>
      </w:r>
      <w:r w:rsidR="00927BA7">
        <w:rPr>
          <w:rFonts w:ascii="Georgia" w:hAnsi="Georgia"/>
          <w:sz w:val="24"/>
          <w:szCs w:val="24"/>
        </w:rPr>
        <w:t xml:space="preserve">current practices in </w:t>
      </w:r>
      <w:r w:rsidR="007D2A55" w:rsidRPr="00402A4C">
        <w:rPr>
          <w:rFonts w:ascii="Georgia" w:hAnsi="Georgia"/>
          <w:sz w:val="24"/>
          <w:szCs w:val="24"/>
        </w:rPr>
        <w:t xml:space="preserve">reconstructive </w:t>
      </w:r>
      <w:r w:rsidR="00536CA1" w:rsidRPr="00402A4C">
        <w:rPr>
          <w:rFonts w:ascii="Georgia" w:hAnsi="Georgia"/>
          <w:sz w:val="24"/>
          <w:szCs w:val="24"/>
        </w:rPr>
        <w:t xml:space="preserve">breast </w:t>
      </w:r>
      <w:r w:rsidR="007D2A55" w:rsidRPr="00402A4C">
        <w:rPr>
          <w:rFonts w:ascii="Georgia" w:hAnsi="Georgia"/>
          <w:sz w:val="24"/>
          <w:szCs w:val="24"/>
        </w:rPr>
        <w:t xml:space="preserve">surgery and </w:t>
      </w:r>
      <w:r w:rsidR="00927BA7">
        <w:rPr>
          <w:rFonts w:ascii="Georgia" w:hAnsi="Georgia"/>
          <w:sz w:val="24"/>
          <w:szCs w:val="24"/>
        </w:rPr>
        <w:t xml:space="preserve">in the </w:t>
      </w:r>
      <w:r w:rsidR="007D2A55" w:rsidRPr="00402A4C">
        <w:rPr>
          <w:rFonts w:ascii="Georgia" w:hAnsi="Georgia"/>
          <w:sz w:val="24"/>
          <w:szCs w:val="24"/>
        </w:rPr>
        <w:t>diagnosis and treatment of breast cancer.</w:t>
      </w:r>
      <w:r w:rsidR="00FF3713">
        <w:rPr>
          <w:rFonts w:ascii="Georgia" w:hAnsi="Georgia"/>
          <w:sz w:val="24"/>
          <w:szCs w:val="24"/>
        </w:rPr>
        <w:t xml:space="preserve"> Carroll Hospital has recently announced that the Breast Cancer Center had received a </w:t>
      </w:r>
      <w:r w:rsidR="00FF3713">
        <w:rPr>
          <w:rFonts w:ascii="Georgia" w:hAnsi="Georgia"/>
          <w:sz w:val="24"/>
          <w:szCs w:val="24"/>
        </w:rPr>
        <w:lastRenderedPageBreak/>
        <w:t xml:space="preserve">$50,000 grant from </w:t>
      </w:r>
      <w:r w:rsidR="001D09FD">
        <w:rPr>
          <w:rFonts w:ascii="Georgia" w:hAnsi="Georgia"/>
          <w:sz w:val="24"/>
          <w:szCs w:val="24"/>
        </w:rPr>
        <w:t>the</w:t>
      </w:r>
      <w:r w:rsidR="001D09F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D09FD" w:rsidRPr="001D09F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Susan G. Komen® Maryland</w:t>
      </w:r>
      <w:r w:rsidR="00FF3713">
        <w:rPr>
          <w:rFonts w:ascii="Georgia" w:hAnsi="Georgia"/>
          <w:sz w:val="24"/>
          <w:szCs w:val="24"/>
        </w:rPr>
        <w:t xml:space="preserve"> </w:t>
      </w:r>
      <w:r w:rsidR="00FF3713" w:rsidRPr="00FF3713">
        <w:rPr>
          <w:rFonts w:ascii="Georgia" w:eastAsia="Times New Roman" w:hAnsi="Georgia" w:cs="Arial"/>
          <w:color w:val="000000"/>
          <w:sz w:val="24"/>
          <w:szCs w:val="24"/>
        </w:rPr>
        <w:t>program to enhance the center’s care of breast cancer survivors.</w:t>
      </w:r>
    </w:p>
    <w:p w:rsidR="00536CA1" w:rsidRDefault="00536CA1" w:rsidP="007D3691">
      <w:pPr>
        <w:pStyle w:val="Heading1"/>
        <w:shd w:val="clear" w:color="auto" w:fill="FFFFFF"/>
        <w:spacing w:before="0"/>
        <w:rPr>
          <w:rFonts w:ascii="Georgia" w:hAnsi="Georgia"/>
          <w:color w:val="auto"/>
          <w:sz w:val="24"/>
          <w:szCs w:val="24"/>
        </w:rPr>
      </w:pPr>
      <w:r w:rsidRPr="007D3691">
        <w:rPr>
          <w:rFonts w:ascii="Georgia" w:hAnsi="Georgia"/>
          <w:color w:val="auto"/>
          <w:sz w:val="24"/>
          <w:szCs w:val="24"/>
        </w:rPr>
        <w:t xml:space="preserve">Following the program President Houser recognized member Nancy Porter for her special service to the club </w:t>
      </w:r>
      <w:r w:rsidR="00402A4C" w:rsidRPr="007D3691">
        <w:rPr>
          <w:rFonts w:ascii="Georgia" w:hAnsi="Georgia"/>
          <w:color w:val="auto"/>
          <w:sz w:val="24"/>
          <w:szCs w:val="24"/>
        </w:rPr>
        <w:t>and in particular her computer expertise.</w:t>
      </w:r>
    </w:p>
    <w:p w:rsidR="007D3691" w:rsidRDefault="007D3691" w:rsidP="00ED3B08">
      <w:pPr>
        <w:rPr>
          <w:rFonts w:ascii="Georgia" w:hAnsi="Georgia"/>
          <w:sz w:val="24"/>
          <w:szCs w:val="24"/>
        </w:rPr>
      </w:pPr>
    </w:p>
    <w:p w:rsidR="00402A4C" w:rsidRDefault="00ED3B08" w:rsidP="00ED3B08">
      <w:r w:rsidRPr="00ED3B08">
        <w:rPr>
          <w:rFonts w:ascii="Georgia" w:hAnsi="Georgia"/>
          <w:sz w:val="24"/>
          <w:szCs w:val="24"/>
        </w:rPr>
        <w:t>The GFWC Woman’s Club of Westminster, Inc.</w:t>
      </w:r>
      <w:r w:rsidR="00402A4C" w:rsidRPr="00ED3B08">
        <w:rPr>
          <w:rFonts w:ascii="Georgia" w:hAnsi="Georgia"/>
          <w:sz w:val="24"/>
          <w:szCs w:val="24"/>
        </w:rPr>
        <w:t xml:space="preserve"> is a proud member of the General Federation of Women’s Clubs</w:t>
      </w:r>
      <w:r w:rsidRPr="00ED3B08">
        <w:rPr>
          <w:rFonts w:ascii="Georgia" w:hAnsi="Georgia"/>
          <w:sz w:val="24"/>
          <w:szCs w:val="24"/>
        </w:rPr>
        <w:t xml:space="preserve">, </w:t>
      </w:r>
      <w:r w:rsidR="00F64445" w:rsidRPr="00F64445">
        <w:rPr>
          <w:rFonts w:ascii="Georgia" w:hAnsi="Georgia"/>
          <w:sz w:val="24"/>
          <w:szCs w:val="24"/>
        </w:rPr>
        <w:t>a</w:t>
      </w:r>
      <w:r w:rsidR="00402A4C" w:rsidRPr="00F64445">
        <w:rPr>
          <w:rFonts w:ascii="Georgia" w:hAnsi="Georgia"/>
          <w:sz w:val="24"/>
          <w:szCs w:val="24"/>
        </w:rPr>
        <w:t xml:space="preserve"> </w:t>
      </w:r>
      <w:r w:rsidR="00402A4C" w:rsidRPr="00ED3B08">
        <w:rPr>
          <w:rFonts w:ascii="Georgia" w:hAnsi="Georgia"/>
          <w:sz w:val="24"/>
          <w:szCs w:val="24"/>
        </w:rPr>
        <w:t>nonprofit organization that brings together local women’s clubs in a collective effort to strengthen communities and enhance the lives of others through volunteer service.</w:t>
      </w:r>
      <w:r w:rsidR="00402A4C">
        <w:t xml:space="preserve"> </w:t>
      </w:r>
    </w:p>
    <w:p w:rsidR="00ED3B08" w:rsidRDefault="00ED3B08" w:rsidP="00ED3B08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ED3B08">
        <w:rPr>
          <w:rFonts w:ascii="Georgia" w:hAnsi="Georgia"/>
          <w:sz w:val="24"/>
          <w:szCs w:val="24"/>
        </w:rPr>
        <w:t xml:space="preserve">For more information about the GFWC Woman’s Club of Westminster, Inc., contact Mary Lou Poirier at </w:t>
      </w:r>
      <w:hyperlink r:id="rId8" w:history="1">
        <w:r w:rsidRPr="00ED3B08">
          <w:rPr>
            <w:rFonts w:ascii="Georgia" w:hAnsi="Georgia"/>
            <w:sz w:val="24"/>
            <w:szCs w:val="24"/>
          </w:rPr>
          <w:t>gloupoirier@gmail.com</w:t>
        </w:r>
      </w:hyperlink>
      <w:r w:rsidRPr="00ED3B08">
        <w:rPr>
          <w:rFonts w:ascii="Georgia" w:hAnsi="Georgia"/>
          <w:sz w:val="24"/>
          <w:szCs w:val="24"/>
        </w:rPr>
        <w:t xml:space="preserve">.   Visit our website at </w:t>
      </w:r>
      <w:hyperlink r:id="rId9" w:history="1">
        <w:r w:rsidRPr="00B55A2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www.</w:t>
        </w:r>
        <w:r w:rsidRPr="00B55A2B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gfwc</w:t>
        </w:r>
        <w:r w:rsidRPr="00B55A2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md.org/</w:t>
        </w:r>
        <w:r w:rsidRPr="00B55A2B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clubs</w:t>
        </w:r>
        <w:r w:rsidRPr="00B55A2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/western/</w:t>
        </w:r>
        <w:r w:rsidRPr="00B55A2B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westminster</w:t>
        </w:r>
        <w:r w:rsidRPr="00B55A2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_</w:t>
        </w:r>
        <w:r w:rsidRPr="00B55A2B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womans</w:t>
        </w:r>
        <w:r w:rsidRPr="00B55A2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.html</w:t>
        </w:r>
      </w:hyperlink>
      <w:r w:rsidRPr="00ED3B08"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</w:p>
    <w:p w:rsidR="00ED3B08" w:rsidRDefault="00ED3B08" w:rsidP="00ED3B08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</w:p>
    <w:p w:rsidR="00ED3B08" w:rsidRPr="00ED3B08" w:rsidRDefault="005B0B9D" w:rsidP="00ED3B08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157CAC" wp14:editId="755C7B9E">
            <wp:simplePos x="0" y="0"/>
            <wp:positionH relativeFrom="margin">
              <wp:align>left</wp:align>
            </wp:positionH>
            <wp:positionV relativeFrom="bottomMargin">
              <wp:posOffset>-5603290</wp:posOffset>
            </wp:positionV>
            <wp:extent cx="1089025" cy="35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B08" w:rsidRPr="00ED3B08" w:rsidRDefault="00ED3B08" w:rsidP="00ED3B08">
      <w:pPr>
        <w:rPr>
          <w:color w:val="FF0000"/>
        </w:rPr>
      </w:pPr>
    </w:p>
    <w:p w:rsidR="00402A4C" w:rsidRDefault="00ED3B08" w:rsidP="00ED3B0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###</w:t>
      </w:r>
    </w:p>
    <w:p w:rsidR="00F64445" w:rsidRDefault="00F64445" w:rsidP="006B11FB">
      <w:pPr>
        <w:rPr>
          <w:rFonts w:ascii="Georgia" w:hAnsi="Georgia"/>
          <w:sz w:val="24"/>
          <w:szCs w:val="24"/>
        </w:rPr>
      </w:pPr>
    </w:p>
    <w:p w:rsidR="006B11FB" w:rsidRDefault="006B11FB" w:rsidP="006B11FB">
      <w:pPr>
        <w:rPr>
          <w:rFonts w:ascii="Georgia" w:hAnsi="Georgia"/>
          <w:sz w:val="24"/>
          <w:szCs w:val="24"/>
        </w:rPr>
      </w:pPr>
    </w:p>
    <w:p w:rsidR="00F64445" w:rsidRDefault="00F64445" w:rsidP="00ED3B08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FF3713" w:rsidRPr="00402A4C" w:rsidRDefault="00FF3713" w:rsidP="00ED3B08">
      <w:pPr>
        <w:jc w:val="center"/>
        <w:rPr>
          <w:rFonts w:ascii="Georgia" w:hAnsi="Georgia"/>
          <w:sz w:val="24"/>
          <w:szCs w:val="24"/>
        </w:rPr>
      </w:pPr>
    </w:p>
    <w:p w:rsidR="00536CA1" w:rsidRPr="00536CA1" w:rsidRDefault="00536CA1" w:rsidP="00536CA1"/>
    <w:p w:rsidR="007D2A55" w:rsidRDefault="007D2A55" w:rsidP="007D2A55"/>
    <w:p w:rsidR="007D2A55" w:rsidRPr="007D2A55" w:rsidRDefault="007D2A55" w:rsidP="007D2A55"/>
    <w:p w:rsidR="001E60F9" w:rsidRDefault="001E60F9" w:rsidP="001E60F9"/>
    <w:sectPr w:rsidR="001E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F9"/>
    <w:rsid w:val="000F2A9C"/>
    <w:rsid w:val="0012697E"/>
    <w:rsid w:val="001576CE"/>
    <w:rsid w:val="001D09FD"/>
    <w:rsid w:val="001E60F9"/>
    <w:rsid w:val="00203A0A"/>
    <w:rsid w:val="003C2F1B"/>
    <w:rsid w:val="00402A4C"/>
    <w:rsid w:val="00532A2E"/>
    <w:rsid w:val="00536CA1"/>
    <w:rsid w:val="005B0B9D"/>
    <w:rsid w:val="005C3FD7"/>
    <w:rsid w:val="0061437A"/>
    <w:rsid w:val="006B11FB"/>
    <w:rsid w:val="0070238F"/>
    <w:rsid w:val="007A3EFE"/>
    <w:rsid w:val="007D2A55"/>
    <w:rsid w:val="007D3691"/>
    <w:rsid w:val="007E4D22"/>
    <w:rsid w:val="0083598C"/>
    <w:rsid w:val="0092020A"/>
    <w:rsid w:val="00927BA7"/>
    <w:rsid w:val="00953F7A"/>
    <w:rsid w:val="00A939DD"/>
    <w:rsid w:val="00A96306"/>
    <w:rsid w:val="00AB2864"/>
    <w:rsid w:val="00B3768F"/>
    <w:rsid w:val="00B76913"/>
    <w:rsid w:val="00C54802"/>
    <w:rsid w:val="00D271B7"/>
    <w:rsid w:val="00ED3B08"/>
    <w:rsid w:val="00F64445"/>
    <w:rsid w:val="00F71A81"/>
    <w:rsid w:val="00FA72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2A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2A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poiri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upoiri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fwcmd.org/clubs/western/westminster_wo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</cp:lastModifiedBy>
  <cp:revision>3</cp:revision>
  <dcterms:created xsi:type="dcterms:W3CDTF">2015-06-28T16:28:00Z</dcterms:created>
  <dcterms:modified xsi:type="dcterms:W3CDTF">2015-06-28T16:31:00Z</dcterms:modified>
</cp:coreProperties>
</file>